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both"/>
        <w:rPr>
          <w:rFonts w:hint="default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9</w:t>
      </w:r>
      <w:bookmarkStart w:id="0" w:name="_GoBack"/>
      <w:bookmarkEnd w:id="0"/>
    </w:p>
    <w:p>
      <w:pPr>
        <w:widowControl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直接认定申请表（重点计划人才）</w:t>
      </w:r>
    </w:p>
    <w:tbl>
      <w:tblPr>
        <w:tblStyle w:val="4"/>
        <w:tblW w:w="89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262"/>
        <w:gridCol w:w="383"/>
        <w:gridCol w:w="2127"/>
        <w:gridCol w:w="2373"/>
        <w:gridCol w:w="2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团队带头人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/创新人才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入选重点人才计划类别（国家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/省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入选重点人才计划时间及批次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1" w:type="dxa"/>
            <w:gridSpan w:val="6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“创业鄞州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·精英引领计划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”直接认定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，我们郑重承诺对申请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直接认定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所填写的内容和所提交材料的真实性、准确性负责，并承担一切相关责任。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456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ind w:firstLine="2520" w:firstLineChars="900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438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签名：</w:t>
            </w: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（团队带头人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/创新人才）</w:t>
            </w:r>
          </w:p>
          <w:p>
            <w:pPr>
              <w:spacing w:line="500" w:lineRule="exact"/>
              <w:ind w:firstLine="2380" w:firstLineChars="8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项目初审</w:t>
            </w:r>
          </w:p>
        </w:tc>
        <w:tc>
          <w:tcPr>
            <w:tcW w:w="715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已（拟）落户的镇（街道、园区）意见：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审核人（盖章）：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资格审核</w:t>
            </w:r>
          </w:p>
        </w:tc>
        <w:tc>
          <w:tcPr>
            <w:tcW w:w="715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区人社局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审核人（盖章）：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项目复审</w:t>
            </w:r>
          </w:p>
        </w:tc>
        <w:tc>
          <w:tcPr>
            <w:tcW w:w="715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区委人才办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审核人（盖章）：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autoSpaceDE w:val="0"/>
        <w:snapToGrid w:val="0"/>
        <w:spacing w:line="36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autoSpaceDE w:val="0"/>
        <w:snapToGrid w:val="0"/>
        <w:spacing w:line="360" w:lineRule="exac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注：</w:t>
      </w:r>
      <w:r>
        <w:rPr>
          <w:rFonts w:hint="eastAsia"/>
          <w:sz w:val="28"/>
          <w:szCs w:val="28"/>
          <w:lang w:eastAsia="zh-CN"/>
        </w:rPr>
        <w:t>国家、省重点计划人才指国家、省“千人计划”专家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54787"/>
    <w:rsid w:val="050D1835"/>
    <w:rsid w:val="0E2D147D"/>
    <w:rsid w:val="0ED64DEB"/>
    <w:rsid w:val="13614A21"/>
    <w:rsid w:val="151415D4"/>
    <w:rsid w:val="1B136823"/>
    <w:rsid w:val="393E2BB5"/>
    <w:rsid w:val="45485830"/>
    <w:rsid w:val="5EF54787"/>
    <w:rsid w:val="6DE2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next w:val="1"/>
    <w:qFormat/>
    <w:uiPriority w:val="0"/>
    <w:pPr>
      <w:spacing w:line="579" w:lineRule="exact"/>
      <w:ind w:firstLine="7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2018-12-31T02:54:00Z</dcterms:created>
  <dc:creator>振振</dc:creator>
  <cp:lastModifiedBy>huan</cp:lastModifiedBy>
  <cp:lastPrinted>2018-12-31T03:49:00Z</cp:lastPrinted>
  <dcterms:modified xsi:type="dcterms:W3CDTF">2019-12-27T07:25:56Z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